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2936"/>
        <w:gridCol w:w="3258"/>
        <w:gridCol w:w="4926"/>
      </w:tblGrid>
      <w:tr w:rsidR="001D61A8" w:rsidRPr="00754FE4" w14:paraId="62DD3786" w14:textId="77777777" w:rsidTr="00826201">
        <w:trPr>
          <w:tblHeader/>
        </w:trPr>
        <w:tc>
          <w:tcPr>
            <w:tcW w:w="1027" w:type="pct"/>
          </w:tcPr>
          <w:p w14:paraId="78B00B0C" w14:textId="77777777" w:rsidR="001D61A8" w:rsidRPr="00754FE4" w:rsidRDefault="001D61A8" w:rsidP="00826201">
            <w:pPr>
              <w:pStyle w:val="Geenafstand"/>
              <w:keepNext/>
              <w:keepLines/>
              <w:outlineLvl w:val="0"/>
              <w:rPr>
                <w:rFonts w:ascii="Georgia" w:hAnsi="Georgia"/>
                <w:b/>
                <w:sz w:val="20"/>
                <w:szCs w:val="20"/>
              </w:rPr>
            </w:pPr>
            <w:bookmarkStart w:id="0" w:name="_Toc508976229"/>
            <w:bookmarkStart w:id="1" w:name="_Toc508977316"/>
            <w:bookmarkStart w:id="2" w:name="_Toc509920735"/>
            <w:bookmarkStart w:id="3" w:name="_Toc509920982"/>
            <w:r w:rsidRPr="00754FE4">
              <w:rPr>
                <w:rFonts w:ascii="Georgia" w:hAnsi="Georgia"/>
                <w:b/>
                <w:sz w:val="20"/>
                <w:szCs w:val="20"/>
              </w:rPr>
              <w:t>Lesonderdeel (</w:t>
            </w:r>
            <w:r w:rsidRPr="00754FE4">
              <w:rPr>
                <w:rFonts w:ascii="Georgia" w:hAnsi="Georgia"/>
                <w:b/>
                <w:i/>
                <w:sz w:val="20"/>
                <w:szCs w:val="20"/>
              </w:rPr>
              <w:t>wat</w:t>
            </w:r>
            <w:r w:rsidRPr="00754FE4">
              <w:rPr>
                <w:rFonts w:ascii="Georgia" w:hAnsi="Georgia"/>
                <w:b/>
                <w:sz w:val="20"/>
                <w:szCs w:val="20"/>
              </w:rPr>
              <w:t>)</w:t>
            </w:r>
            <w:bookmarkEnd w:id="0"/>
            <w:bookmarkEnd w:id="1"/>
            <w:bookmarkEnd w:id="2"/>
            <w:bookmarkEnd w:id="3"/>
          </w:p>
        </w:tc>
        <w:tc>
          <w:tcPr>
            <w:tcW w:w="1049" w:type="pct"/>
          </w:tcPr>
          <w:p w14:paraId="14A4B10A" w14:textId="77777777" w:rsidR="001D61A8" w:rsidRPr="00754FE4" w:rsidRDefault="001D61A8" w:rsidP="00826201">
            <w:pPr>
              <w:rPr>
                <w:rFonts w:ascii="Georgia" w:hAnsi="Georgia"/>
                <w:b/>
                <w:sz w:val="20"/>
                <w:szCs w:val="20"/>
              </w:rPr>
            </w:pPr>
            <w:r w:rsidRPr="00754FE4">
              <w:rPr>
                <w:rFonts w:ascii="Georgia" w:hAnsi="Georgia"/>
                <w:b/>
                <w:sz w:val="20"/>
                <w:szCs w:val="20"/>
              </w:rPr>
              <w:t>Werkvorm (</w:t>
            </w:r>
            <w:r w:rsidRPr="00754FE4">
              <w:rPr>
                <w:rFonts w:ascii="Georgia" w:hAnsi="Georgia"/>
                <w:b/>
                <w:i/>
                <w:sz w:val="20"/>
                <w:szCs w:val="20"/>
              </w:rPr>
              <w:t>hoe</w:t>
            </w:r>
            <w:r w:rsidRPr="00754FE4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164" w:type="pct"/>
          </w:tcPr>
          <w:p w14:paraId="0D2892D8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b/>
                <w:sz w:val="20"/>
                <w:szCs w:val="20"/>
              </w:rPr>
            </w:pPr>
            <w:r w:rsidRPr="00754FE4">
              <w:rPr>
                <w:rFonts w:ascii="Georgia" w:hAnsi="Georgia"/>
                <w:b/>
                <w:sz w:val="20"/>
                <w:szCs w:val="20"/>
              </w:rPr>
              <w:t>De rationale (</w:t>
            </w:r>
            <w:r w:rsidRPr="00754FE4">
              <w:rPr>
                <w:rFonts w:ascii="Georgia" w:hAnsi="Georgia"/>
                <w:b/>
                <w:i/>
                <w:sz w:val="20"/>
                <w:szCs w:val="20"/>
              </w:rPr>
              <w:t>waartoe</w:t>
            </w:r>
            <w:r w:rsidRPr="00754FE4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760" w:type="pct"/>
          </w:tcPr>
          <w:p w14:paraId="68962383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b/>
                <w:sz w:val="20"/>
                <w:szCs w:val="20"/>
              </w:rPr>
            </w:pPr>
            <w:r w:rsidRPr="00754FE4">
              <w:rPr>
                <w:rFonts w:ascii="Georgia" w:hAnsi="Georgia"/>
                <w:b/>
                <w:sz w:val="20"/>
                <w:szCs w:val="20"/>
              </w:rPr>
              <w:t>De progressiecheck</w:t>
            </w:r>
          </w:p>
        </w:tc>
      </w:tr>
      <w:tr w:rsidR="001D61A8" w:rsidRPr="00754FE4" w14:paraId="6A73970D" w14:textId="77777777" w:rsidTr="00826201">
        <w:trPr>
          <w:trHeight w:val="964"/>
        </w:trPr>
        <w:tc>
          <w:tcPr>
            <w:tcW w:w="1027" w:type="pct"/>
          </w:tcPr>
          <w:p w14:paraId="5BA7EED6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54827BCE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2CD4758A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6DADF197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451A327B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190F5FA5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49" w:type="pct"/>
          </w:tcPr>
          <w:p w14:paraId="7DD4F0F0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pct"/>
          </w:tcPr>
          <w:p w14:paraId="6D2C29A3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60" w:type="pct"/>
          </w:tcPr>
          <w:p w14:paraId="52463532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</w:tr>
      <w:tr w:rsidR="001D61A8" w:rsidRPr="00754FE4" w14:paraId="1FB9A203" w14:textId="77777777" w:rsidTr="00826201">
        <w:tc>
          <w:tcPr>
            <w:tcW w:w="1027" w:type="pct"/>
          </w:tcPr>
          <w:p w14:paraId="6F76D065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3C25AA81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0C0ADB6D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17909FCB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224EF541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4A239588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49" w:type="pct"/>
          </w:tcPr>
          <w:p w14:paraId="522C50DB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pct"/>
          </w:tcPr>
          <w:p w14:paraId="0926C238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60" w:type="pct"/>
          </w:tcPr>
          <w:p w14:paraId="2EF59DF6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</w:tr>
      <w:tr w:rsidR="001D61A8" w:rsidRPr="00754FE4" w14:paraId="04892979" w14:textId="77777777" w:rsidTr="00826201">
        <w:tc>
          <w:tcPr>
            <w:tcW w:w="1027" w:type="pct"/>
          </w:tcPr>
          <w:p w14:paraId="2F89170C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3945E58D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498422EC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6D3C8342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45847EC7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07005F41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49" w:type="pct"/>
          </w:tcPr>
          <w:p w14:paraId="3452F49D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pct"/>
          </w:tcPr>
          <w:p w14:paraId="6D7F071F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60" w:type="pct"/>
          </w:tcPr>
          <w:p w14:paraId="3D41132B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</w:tr>
      <w:tr w:rsidR="001D61A8" w:rsidRPr="00754FE4" w14:paraId="63CD5209" w14:textId="77777777" w:rsidTr="00826201">
        <w:tc>
          <w:tcPr>
            <w:tcW w:w="1027" w:type="pct"/>
          </w:tcPr>
          <w:p w14:paraId="1D08BA10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72D6A6A4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2FC3CF93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05FF06C2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23B2F77A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23CCC33C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49" w:type="pct"/>
          </w:tcPr>
          <w:p w14:paraId="016AAC51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pct"/>
          </w:tcPr>
          <w:p w14:paraId="746158E5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60" w:type="pct"/>
          </w:tcPr>
          <w:p w14:paraId="559C2F3E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</w:tr>
      <w:tr w:rsidR="001D61A8" w:rsidRPr="00754FE4" w14:paraId="74FC0D2A" w14:textId="77777777" w:rsidTr="00826201">
        <w:tc>
          <w:tcPr>
            <w:tcW w:w="1027" w:type="pct"/>
          </w:tcPr>
          <w:p w14:paraId="56D10E6A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2D22EEF9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3036809A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35F06BFD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636B8CCB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30053751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49" w:type="pct"/>
          </w:tcPr>
          <w:p w14:paraId="5327E3A9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pct"/>
          </w:tcPr>
          <w:p w14:paraId="3C559DF1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60" w:type="pct"/>
          </w:tcPr>
          <w:p w14:paraId="3B98EE55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</w:tr>
      <w:tr w:rsidR="001D61A8" w:rsidRPr="00754FE4" w14:paraId="0EB4C0CE" w14:textId="77777777" w:rsidTr="00826201">
        <w:tc>
          <w:tcPr>
            <w:tcW w:w="1027" w:type="pct"/>
          </w:tcPr>
          <w:p w14:paraId="0491FFBE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700CDCAF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387B1C69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65FDC547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53862C87" w14:textId="77777777" w:rsidR="001D61A8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  <w:p w14:paraId="5D671AEC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49" w:type="pct"/>
          </w:tcPr>
          <w:p w14:paraId="5780AE71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64" w:type="pct"/>
          </w:tcPr>
          <w:p w14:paraId="7EB115AA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60" w:type="pct"/>
          </w:tcPr>
          <w:p w14:paraId="6A991B2F" w14:textId="77777777" w:rsidR="001D61A8" w:rsidRPr="00754FE4" w:rsidRDefault="001D61A8" w:rsidP="00826201">
            <w:pPr>
              <w:pStyle w:val="Geenafstand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C563792" w14:textId="77777777" w:rsidR="00BD645B" w:rsidRDefault="00BD645B" w:rsidP="003B6DB5"/>
    <w:sectPr w:rsidR="00BD645B" w:rsidSect="003B6DB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13F7" w14:textId="77777777" w:rsidR="00EA5384" w:rsidRDefault="00EA5384">
      <w:r>
        <w:separator/>
      </w:r>
    </w:p>
  </w:endnote>
  <w:endnote w:type="continuationSeparator" w:id="0">
    <w:p w14:paraId="1F6A1FAC" w14:textId="77777777" w:rsidR="00EA5384" w:rsidRDefault="00EA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34BD" w14:textId="2DD86E49" w:rsidR="00AC7410" w:rsidRDefault="001D61A8" w:rsidP="00A53C52">
    <w:pPr>
      <w:pStyle w:val="Voettekst"/>
      <w:ind w:right="360"/>
      <w:jc w:val="center"/>
      <w:rPr>
        <w:rFonts w:ascii="Verdana" w:hAnsi="Verdana"/>
        <w:i/>
        <w:sz w:val="18"/>
        <w:szCs w:val="20"/>
        <w:lang w:eastAsia="x-none"/>
      </w:rPr>
    </w:pPr>
    <w:r>
      <w:rPr>
        <w:rFonts w:ascii="Verdana" w:hAnsi="Verdana"/>
        <w:i/>
        <w:sz w:val="20"/>
        <w:szCs w:val="20"/>
        <w:vertAlign w:val="superscript"/>
      </w:rPr>
      <w:t>©</w:t>
    </w:r>
    <w:r>
      <w:rPr>
        <w:rFonts w:ascii="Verdana" w:hAnsi="Verdana"/>
        <w:i/>
        <w:sz w:val="18"/>
        <w:szCs w:val="20"/>
      </w:rPr>
      <w:t>202</w:t>
    </w:r>
    <w:r w:rsidR="003B6DB5">
      <w:rPr>
        <w:rFonts w:ascii="Verdana" w:hAnsi="Verdana"/>
        <w:i/>
        <w:sz w:val="18"/>
        <w:szCs w:val="20"/>
      </w:rPr>
      <w:t>2</w:t>
    </w:r>
    <w:r>
      <w:rPr>
        <w:rFonts w:ascii="Verdana" w:hAnsi="Verdana"/>
        <w:i/>
        <w:sz w:val="18"/>
        <w:szCs w:val="20"/>
      </w:rPr>
      <w:t xml:space="preserve"> Centrum Progressiegericht Werken –www.cpw.nu</w:t>
    </w:r>
  </w:p>
  <w:p w14:paraId="5B622CAC" w14:textId="77777777" w:rsidR="00AC7410" w:rsidRPr="00A53C52" w:rsidRDefault="001D61A8" w:rsidP="00A53C52">
    <w:pPr>
      <w:pStyle w:val="Voettekst"/>
      <w:jc w:val="center"/>
      <w:rPr>
        <w:rFonts w:ascii="Verdana" w:hAnsi="Verdana"/>
        <w:i/>
        <w:sz w:val="18"/>
        <w:szCs w:val="20"/>
      </w:rPr>
    </w:pPr>
    <w:r>
      <w:rPr>
        <w:rFonts w:ascii="Verdana" w:hAnsi="Verdana"/>
        <w:i/>
        <w:sz w:val="18"/>
        <w:szCs w:val="20"/>
      </w:rPr>
      <w:t>Gebruik toegestaan mits copyright duidelijk vermeld wordt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C38BF" w14:textId="77777777" w:rsidR="00EA5384" w:rsidRDefault="00EA5384">
      <w:r>
        <w:separator/>
      </w:r>
    </w:p>
  </w:footnote>
  <w:footnote w:type="continuationSeparator" w:id="0">
    <w:p w14:paraId="734C0E51" w14:textId="77777777" w:rsidR="00EA5384" w:rsidRDefault="00EA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9D4AB" w14:textId="77777777" w:rsidR="00E7318C" w:rsidRDefault="001D61A8">
    <w:pPr>
      <w:pStyle w:val="Kop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FD05460" w14:textId="77777777" w:rsidR="00AC7410" w:rsidRDefault="000000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A8"/>
    <w:rsid w:val="001D61A8"/>
    <w:rsid w:val="003B6DB5"/>
    <w:rsid w:val="00BD645B"/>
    <w:rsid w:val="00E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4002"/>
  <w15:chartTrackingRefBased/>
  <w15:docId w15:val="{C4257E60-31D0-42EC-B1E2-E2D27D4E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61A8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1D61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61A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Voettekst">
    <w:name w:val="footer"/>
    <w:basedOn w:val="Standaard"/>
    <w:link w:val="VoettekstChar"/>
    <w:uiPriority w:val="99"/>
    <w:rsid w:val="001D61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61A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Geenafstand">
    <w:name w:val="No Spacing"/>
    <w:uiPriority w:val="1"/>
    <w:qFormat/>
    <w:rsid w:val="001D61A8"/>
    <w:rPr>
      <w:rFonts w:ascii="Trebuchet MS" w:eastAsia="Calibri" w:hAnsi="Trebuchet MS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Coert Visser</dc:creator>
  <cp:keywords/>
  <dc:description/>
  <cp:lastModifiedBy>Gwenda Schlundt Bodien</cp:lastModifiedBy>
  <cp:revision>2</cp:revision>
  <dcterms:created xsi:type="dcterms:W3CDTF">2022-08-12T12:23:00Z</dcterms:created>
  <dcterms:modified xsi:type="dcterms:W3CDTF">2022-08-12T12:23:00Z</dcterms:modified>
</cp:coreProperties>
</file>